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2D5C" w14:textId="77777777" w:rsidR="00710FA3" w:rsidRDefault="00710FA3" w:rsidP="00710FA3">
      <w:pPr>
        <w:spacing w:line="500" w:lineRule="exact"/>
        <w:ind w:left="425" w:hanging="425"/>
        <w:jc w:val="center"/>
        <w:rPr>
          <w:rFonts w:ascii="Times New Roman"/>
          <w:sz w:val="32"/>
          <w:szCs w:val="32"/>
        </w:rPr>
      </w:pPr>
      <w:r>
        <w:rPr>
          <w:rFonts w:ascii="Times New Roman" w:hint="eastAsia"/>
          <w:sz w:val="32"/>
          <w:szCs w:val="32"/>
        </w:rPr>
        <w:t>Annual Meeting on Photochemistry</w:t>
      </w:r>
    </w:p>
    <w:p w14:paraId="3832F0B9" w14:textId="05CF5C66" w:rsidR="00710FA3" w:rsidRPr="00895C21" w:rsidRDefault="00710FA3" w:rsidP="00710FA3">
      <w:pPr>
        <w:spacing w:line="500" w:lineRule="exact"/>
        <w:ind w:left="425" w:hanging="425"/>
        <w:jc w:val="center"/>
        <w:rPr>
          <w:rFonts w:ascii="Times New Roman" w:hAnsi="Times New Roman"/>
          <w:sz w:val="32"/>
          <w:szCs w:val="32"/>
        </w:rPr>
      </w:pPr>
      <w:r>
        <w:rPr>
          <w:rFonts w:ascii="Times New Roman" w:hint="eastAsia"/>
          <w:sz w:val="32"/>
          <w:szCs w:val="32"/>
        </w:rPr>
        <w:t xml:space="preserve">Letter of </w:t>
      </w:r>
      <w:r>
        <w:rPr>
          <w:rFonts w:ascii="Times New Roman"/>
          <w:sz w:val="32"/>
          <w:szCs w:val="32"/>
        </w:rPr>
        <w:t>R</w:t>
      </w:r>
      <w:r>
        <w:rPr>
          <w:rFonts w:ascii="Times New Roman" w:hint="eastAsia"/>
          <w:sz w:val="32"/>
          <w:szCs w:val="32"/>
        </w:rPr>
        <w:t>ecommendation for the Best Presentation Award for Students</w:t>
      </w:r>
    </w:p>
    <w:p w14:paraId="2D4CAC6F" w14:textId="77777777" w:rsidR="00AE35A1" w:rsidRDefault="00AE35A1" w:rsidP="00AE35A1">
      <w:pPr>
        <w:spacing w:line="240" w:lineRule="exact"/>
        <w:ind w:rightChars="202" w:right="485"/>
        <w:jc w:val="right"/>
        <w:rPr>
          <w:rFonts w:ascii="Times New Roman"/>
        </w:rPr>
      </w:pPr>
    </w:p>
    <w:p w14:paraId="084835A3" w14:textId="2018F6AF" w:rsidR="00AE35A1" w:rsidRDefault="00AE35A1" w:rsidP="00AE35A1">
      <w:pPr>
        <w:spacing w:line="240" w:lineRule="exact"/>
        <w:ind w:rightChars="202" w:right="485"/>
        <w:jc w:val="right"/>
        <w:rPr>
          <w:rFonts w:ascii="Times New Roman" w:hAnsi="Times New Roman"/>
        </w:rPr>
      </w:pPr>
      <w:r>
        <w:rPr>
          <w:rFonts w:ascii="Times New Roman" w:hint="eastAsia"/>
        </w:rPr>
        <w:t>Date of Submission</w:t>
      </w:r>
      <w:r w:rsidR="00027644">
        <w:rPr>
          <w:rFonts w:ascii="Times New Roman" w:hint="eastAsia"/>
        </w:rPr>
        <w:t>:</w:t>
      </w:r>
      <w:r>
        <w:rPr>
          <w:rFonts w:ascii="Times New Roman" w:hint="eastAsia"/>
        </w:rPr>
        <w:t xml:space="preserve"> </w:t>
      </w:r>
      <w:r w:rsidR="008D7485">
        <w:rPr>
          <w:rFonts w:ascii="Times New Roman" w:hAnsi="Times New Roman" w:hint="eastAsia"/>
        </w:rPr>
        <w:t xml:space="preserve">　　</w:t>
      </w:r>
      <w:r>
        <w:rPr>
          <w:rFonts w:ascii="Times New Roman" w:hAnsi="Times New Roman" w:hint="eastAsia"/>
        </w:rPr>
        <w:t>/    /</w:t>
      </w:r>
      <w:r w:rsidR="008D7485">
        <w:rPr>
          <w:rFonts w:ascii="Times New Roman" w:hAnsi="Times New Roman" w:hint="eastAsia"/>
        </w:rPr>
        <w:t>202</w:t>
      </w:r>
      <w:r w:rsidR="007E176A">
        <w:rPr>
          <w:rFonts w:ascii="Times New Roman" w:hAnsi="Times New Roman" w:hint="eastAsia"/>
        </w:rPr>
        <w:t>6</w:t>
      </w:r>
      <w:r>
        <w:rPr>
          <w:rFonts w:ascii="Times New Roman" w:hAnsi="Times New Roman" w:hint="eastAsia"/>
        </w:rPr>
        <w:t xml:space="preserve">    </w:t>
      </w:r>
    </w:p>
    <w:p w14:paraId="18715EE3" w14:textId="77777777" w:rsidR="000F155E" w:rsidRPr="00E941B6" w:rsidRDefault="000F155E" w:rsidP="000F155E">
      <w:pPr>
        <w:spacing w:line="30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5"/>
        <w:gridCol w:w="6638"/>
      </w:tblGrid>
      <w:tr w:rsidR="000F155E" w:rsidRPr="00E941B6" w14:paraId="2FD0EDA2" w14:textId="77777777" w:rsidTr="00496993">
        <w:trPr>
          <w:trHeight w:val="841"/>
        </w:trPr>
        <w:tc>
          <w:tcPr>
            <w:tcW w:w="2855" w:type="dxa"/>
            <w:tcBorders>
              <w:top w:val="single" w:sz="18" w:space="0" w:color="auto"/>
              <w:left w:val="single" w:sz="18" w:space="0" w:color="auto"/>
              <w:bottom w:val="single" w:sz="18" w:space="0" w:color="auto"/>
              <w:right w:val="single" w:sz="8" w:space="0" w:color="auto"/>
            </w:tcBorders>
            <w:vAlign w:val="center"/>
          </w:tcPr>
          <w:p w14:paraId="7523018A" w14:textId="728149FA" w:rsidR="006A7462" w:rsidRPr="00895C21" w:rsidRDefault="006A7462" w:rsidP="00C40F01">
            <w:pPr>
              <w:spacing w:line="300" w:lineRule="exact"/>
              <w:jc w:val="center"/>
              <w:rPr>
                <w:rFonts w:ascii="Times New Roman" w:hAnsi="Times New Roman"/>
              </w:rPr>
            </w:pPr>
            <w:r>
              <w:rPr>
                <w:rFonts w:ascii="Times New Roman" w:hint="eastAsia"/>
              </w:rPr>
              <w:t xml:space="preserve">Category for </w:t>
            </w:r>
            <w:r w:rsidR="00431CBC">
              <w:rPr>
                <w:rFonts w:ascii="Times New Roman" w:hint="eastAsia"/>
              </w:rPr>
              <w:t>E</w:t>
            </w:r>
            <w:r>
              <w:rPr>
                <w:rFonts w:ascii="Times New Roman" w:hint="eastAsia"/>
              </w:rPr>
              <w:t>ntry</w:t>
            </w:r>
          </w:p>
          <w:p w14:paraId="6F9F7983" w14:textId="670E3750" w:rsidR="000F155E" w:rsidRPr="00E941B6" w:rsidRDefault="006A7462" w:rsidP="00C40F01">
            <w:pPr>
              <w:spacing w:line="300" w:lineRule="exact"/>
              <w:jc w:val="center"/>
              <w:rPr>
                <w:sz w:val="22"/>
                <w:szCs w:val="22"/>
              </w:rPr>
            </w:pPr>
            <w:r>
              <w:rPr>
                <w:rFonts w:ascii="Times New Roman" w:hint="eastAsia"/>
              </w:rPr>
              <w:t>(</w:t>
            </w:r>
            <w:r w:rsidR="00431CBC">
              <w:rPr>
                <w:rFonts w:ascii="Times New Roman" w:hint="eastAsia"/>
              </w:rPr>
              <w:t>Please c</w:t>
            </w:r>
            <w:r w:rsidR="00E71692">
              <w:rPr>
                <w:rFonts w:ascii="Times New Roman"/>
              </w:rPr>
              <w:t>heck</w:t>
            </w:r>
            <w:r w:rsidR="00E30704">
              <w:rPr>
                <w:rFonts w:ascii="Times New Roman"/>
              </w:rPr>
              <w:t xml:space="preserve"> </w:t>
            </w:r>
            <w:r>
              <w:rPr>
                <w:rFonts w:ascii="Times New Roman" w:hint="eastAsia"/>
              </w:rPr>
              <w:t>one of them)</w:t>
            </w:r>
          </w:p>
        </w:tc>
        <w:tc>
          <w:tcPr>
            <w:tcW w:w="6638" w:type="dxa"/>
            <w:tcBorders>
              <w:top w:val="single" w:sz="18" w:space="0" w:color="auto"/>
              <w:left w:val="single" w:sz="8" w:space="0" w:color="auto"/>
              <w:bottom w:val="single" w:sz="18" w:space="0" w:color="auto"/>
              <w:right w:val="single" w:sz="18" w:space="0" w:color="auto"/>
            </w:tcBorders>
            <w:vAlign w:val="center"/>
          </w:tcPr>
          <w:p w14:paraId="13D4E4CE" w14:textId="48B1CC02" w:rsidR="006A7462" w:rsidRPr="00C26F0E" w:rsidRDefault="00000000" w:rsidP="00422FDE">
            <w:pPr>
              <w:spacing w:line="360" w:lineRule="exact"/>
              <w:rPr>
                <w:rStyle w:val="ae"/>
                <w:rFonts w:ascii="Times New Roman" w:hAnsi="Times New Roman"/>
                <w:i w:val="0"/>
                <w:color w:val="000000"/>
                <w:sz w:val="22"/>
                <w:szCs w:val="22"/>
              </w:rPr>
            </w:pPr>
            <w:sdt>
              <w:sdtPr>
                <w:rPr>
                  <w:rFonts w:ascii="Times New Roman" w:hint="eastAsia"/>
                  <w:i/>
                  <w:iCs/>
                  <w:color w:val="000000"/>
                  <w:sz w:val="22"/>
                  <w:szCs w:val="22"/>
                </w:rPr>
                <w:id w:val="-1412461965"/>
                <w14:checkbox>
                  <w14:checked w14:val="0"/>
                  <w14:checkedState w14:val="2612" w14:font="ＭＳ ゴシック"/>
                  <w14:uncheckedState w14:val="2610" w14:font="ＭＳ ゴシック"/>
                </w14:checkbox>
              </w:sdtPr>
              <w:sdtContent>
                <w:r w:rsidR="009A1B8B">
                  <w:rPr>
                    <w:rFonts w:ascii="ＭＳ ゴシック" w:eastAsia="ＭＳ ゴシック" w:hAnsi="ＭＳ ゴシック" w:hint="eastAsia"/>
                    <w:iCs/>
                    <w:color w:val="000000"/>
                    <w:sz w:val="22"/>
                    <w:szCs w:val="22"/>
                  </w:rPr>
                  <w:t>☐</w:t>
                </w:r>
              </w:sdtContent>
            </w:sdt>
            <w:r w:rsidR="009A1B8B">
              <w:rPr>
                <w:rFonts w:ascii="Times New Roman"/>
                <w:iCs/>
                <w:color w:val="000000"/>
                <w:sz w:val="22"/>
                <w:szCs w:val="22"/>
              </w:rPr>
              <w:t xml:space="preserve"> </w:t>
            </w:r>
            <w:r w:rsidR="006A7462" w:rsidRPr="00C26F0E">
              <w:rPr>
                <w:rFonts w:ascii="Times New Roman" w:hint="eastAsia"/>
                <w:iCs/>
                <w:color w:val="000000"/>
                <w:sz w:val="22"/>
                <w:szCs w:val="22"/>
              </w:rPr>
              <w:t>the Best Presentation Award for Students (</w:t>
            </w:r>
            <w:r w:rsidR="006A7462" w:rsidRPr="00C26F0E">
              <w:rPr>
                <w:rFonts w:ascii="Times New Roman" w:hint="eastAsia"/>
                <w:b/>
                <w:bCs/>
                <w:iCs/>
                <w:color w:val="000000"/>
                <w:sz w:val="22"/>
                <w:szCs w:val="22"/>
              </w:rPr>
              <w:t>Oral presentation</w:t>
            </w:r>
            <w:r w:rsidR="006A7462" w:rsidRPr="00C26F0E">
              <w:rPr>
                <w:rFonts w:ascii="Times New Roman" w:hint="eastAsia"/>
                <w:iCs/>
                <w:color w:val="000000"/>
                <w:sz w:val="22"/>
                <w:szCs w:val="22"/>
              </w:rPr>
              <w:t>)</w:t>
            </w:r>
          </w:p>
          <w:p w14:paraId="75D2B75A" w14:textId="67EC54B2" w:rsidR="000F155E" w:rsidRPr="00E941B6" w:rsidRDefault="00000000" w:rsidP="00422FDE">
            <w:pPr>
              <w:spacing w:line="360" w:lineRule="exact"/>
              <w:rPr>
                <w:rStyle w:val="ae"/>
                <w:i w:val="0"/>
                <w:color w:val="000000"/>
                <w:sz w:val="32"/>
                <w:szCs w:val="32"/>
              </w:rPr>
            </w:pPr>
            <w:sdt>
              <w:sdtPr>
                <w:rPr>
                  <w:rFonts w:ascii="Times New Roman" w:hint="eastAsia"/>
                  <w:i/>
                  <w:iCs/>
                  <w:color w:val="000000"/>
                  <w:sz w:val="22"/>
                  <w:szCs w:val="22"/>
                </w:rPr>
                <w:id w:val="-108210888"/>
                <w14:checkbox>
                  <w14:checked w14:val="0"/>
                  <w14:checkedState w14:val="2612" w14:font="ＭＳ ゴシック"/>
                  <w14:uncheckedState w14:val="2610" w14:font="ＭＳ ゴシック"/>
                </w14:checkbox>
              </w:sdtPr>
              <w:sdtContent>
                <w:r w:rsidR="009A1B8B">
                  <w:rPr>
                    <w:rFonts w:ascii="ＭＳ ゴシック" w:eastAsia="ＭＳ ゴシック" w:hAnsi="ＭＳ ゴシック" w:hint="eastAsia"/>
                    <w:iCs/>
                    <w:color w:val="000000"/>
                    <w:sz w:val="22"/>
                    <w:szCs w:val="22"/>
                  </w:rPr>
                  <w:t>☐</w:t>
                </w:r>
              </w:sdtContent>
            </w:sdt>
            <w:r w:rsidR="009A1B8B">
              <w:rPr>
                <w:rFonts w:ascii="Times New Roman"/>
                <w:iCs/>
                <w:color w:val="000000"/>
                <w:sz w:val="22"/>
                <w:szCs w:val="22"/>
              </w:rPr>
              <w:t xml:space="preserve"> </w:t>
            </w:r>
            <w:r w:rsidR="006A7462" w:rsidRPr="00C26F0E">
              <w:rPr>
                <w:rFonts w:ascii="Times New Roman" w:hint="eastAsia"/>
                <w:iCs/>
                <w:color w:val="000000"/>
                <w:sz w:val="22"/>
                <w:szCs w:val="22"/>
              </w:rPr>
              <w:t>the Best Presentation Award for Students (</w:t>
            </w:r>
            <w:r w:rsidR="006A7462" w:rsidRPr="00C26F0E">
              <w:rPr>
                <w:rFonts w:ascii="Times New Roman" w:hint="eastAsia"/>
                <w:b/>
                <w:bCs/>
                <w:iCs/>
                <w:color w:val="000000"/>
                <w:sz w:val="22"/>
                <w:szCs w:val="22"/>
              </w:rPr>
              <w:t>Poster presentation</w:t>
            </w:r>
            <w:r w:rsidR="006A7462" w:rsidRPr="00C26F0E">
              <w:rPr>
                <w:rFonts w:ascii="Times New Roman" w:hint="eastAsia"/>
                <w:iCs/>
                <w:color w:val="000000"/>
                <w:sz w:val="22"/>
                <w:szCs w:val="22"/>
              </w:rPr>
              <w:t>)</w:t>
            </w:r>
          </w:p>
        </w:tc>
      </w:tr>
      <w:tr w:rsidR="000F155E" w:rsidRPr="00E941B6" w14:paraId="3A35AB3F" w14:textId="77777777" w:rsidTr="00496993">
        <w:trPr>
          <w:trHeight w:hRule="exact" w:val="876"/>
        </w:trPr>
        <w:tc>
          <w:tcPr>
            <w:tcW w:w="2855" w:type="dxa"/>
            <w:tcBorders>
              <w:top w:val="single" w:sz="18" w:space="0" w:color="auto"/>
              <w:left w:val="single" w:sz="18" w:space="0" w:color="auto"/>
              <w:bottom w:val="single" w:sz="18" w:space="0" w:color="auto"/>
              <w:right w:val="single" w:sz="8" w:space="0" w:color="auto"/>
            </w:tcBorders>
            <w:vAlign w:val="center"/>
          </w:tcPr>
          <w:p w14:paraId="7D393617" w14:textId="6031EBBF" w:rsidR="000F155E" w:rsidRPr="00E941B6" w:rsidRDefault="00E30704" w:rsidP="00431CBC">
            <w:pPr>
              <w:spacing w:line="300" w:lineRule="exact"/>
              <w:jc w:val="center"/>
            </w:pPr>
            <w:r>
              <w:rPr>
                <w:rFonts w:ascii="Times New Roman" w:hint="eastAsia"/>
              </w:rPr>
              <w:t xml:space="preserve">Name of the </w:t>
            </w:r>
            <w:r w:rsidR="00431CBC">
              <w:rPr>
                <w:rFonts w:ascii="Times New Roman" w:hint="eastAsia"/>
              </w:rPr>
              <w:t>A</w:t>
            </w:r>
            <w:r>
              <w:rPr>
                <w:rFonts w:ascii="Times New Roman"/>
              </w:rPr>
              <w:t xml:space="preserve">pplicant </w:t>
            </w:r>
            <w:r>
              <w:rPr>
                <w:rFonts w:ascii="Times New Roman" w:hint="eastAsia"/>
              </w:rPr>
              <w:t>/</w:t>
            </w:r>
            <w:r w:rsidR="00D26C88">
              <w:rPr>
                <w:rFonts w:ascii="Times New Roman"/>
              </w:rPr>
              <w:t xml:space="preserve"> </w:t>
            </w:r>
            <w:r>
              <w:rPr>
                <w:rFonts w:ascii="Times New Roman" w:hint="eastAsia"/>
              </w:rPr>
              <w:t>Grade</w:t>
            </w:r>
          </w:p>
        </w:tc>
        <w:tc>
          <w:tcPr>
            <w:tcW w:w="6638" w:type="dxa"/>
            <w:tcBorders>
              <w:top w:val="single" w:sz="18" w:space="0" w:color="auto"/>
              <w:left w:val="single" w:sz="8" w:space="0" w:color="auto"/>
              <w:bottom w:val="single" w:sz="18" w:space="0" w:color="auto"/>
              <w:right w:val="single" w:sz="18" w:space="0" w:color="auto"/>
            </w:tcBorders>
            <w:vAlign w:val="center"/>
          </w:tcPr>
          <w:p w14:paraId="16DD132F" w14:textId="77777777" w:rsidR="000F155E" w:rsidRPr="00E941B6" w:rsidRDefault="000F155E" w:rsidP="00372DD3">
            <w:pPr>
              <w:jc w:val="left"/>
              <w:rPr>
                <w:rFonts w:ascii="Times New Roman" w:hAnsi="Times New Roman"/>
              </w:rPr>
            </w:pPr>
          </w:p>
        </w:tc>
      </w:tr>
      <w:tr w:rsidR="000F155E" w:rsidRPr="00E941B6" w14:paraId="6C6E6EC3" w14:textId="77777777" w:rsidTr="00496993">
        <w:trPr>
          <w:trHeight w:hRule="exact" w:val="861"/>
        </w:trPr>
        <w:tc>
          <w:tcPr>
            <w:tcW w:w="2855" w:type="dxa"/>
            <w:tcBorders>
              <w:top w:val="single" w:sz="18" w:space="0" w:color="auto"/>
              <w:left w:val="single" w:sz="18" w:space="0" w:color="auto"/>
              <w:bottom w:val="single" w:sz="18" w:space="0" w:color="auto"/>
              <w:right w:val="single" w:sz="8" w:space="0" w:color="auto"/>
            </w:tcBorders>
            <w:vAlign w:val="center"/>
          </w:tcPr>
          <w:p w14:paraId="37F75A11" w14:textId="581A9740" w:rsidR="00D26C88" w:rsidRPr="00E71692" w:rsidRDefault="00D26C88" w:rsidP="00D26C88">
            <w:pPr>
              <w:jc w:val="center"/>
              <w:rPr>
                <w:rFonts w:ascii="Times New Roman" w:hAnsi="Times New Roman"/>
              </w:rPr>
            </w:pPr>
            <w:r w:rsidRPr="00E71692">
              <w:rPr>
                <w:rFonts w:ascii="Times New Roman" w:hAnsi="Times New Roman"/>
              </w:rPr>
              <w:t xml:space="preserve">Supervisor’s </w:t>
            </w:r>
            <w:r w:rsidR="00431CBC">
              <w:rPr>
                <w:rFonts w:ascii="Times New Roman" w:hAnsi="Times New Roman" w:hint="eastAsia"/>
              </w:rPr>
              <w:t>N</w:t>
            </w:r>
            <w:r w:rsidRPr="00E71692">
              <w:rPr>
                <w:rFonts w:ascii="Times New Roman" w:hAnsi="Times New Roman"/>
              </w:rPr>
              <w:t>ame</w:t>
            </w:r>
          </w:p>
        </w:tc>
        <w:tc>
          <w:tcPr>
            <w:tcW w:w="6638" w:type="dxa"/>
            <w:tcBorders>
              <w:top w:val="single" w:sz="18" w:space="0" w:color="auto"/>
              <w:left w:val="single" w:sz="8" w:space="0" w:color="auto"/>
              <w:bottom w:val="single" w:sz="18" w:space="0" w:color="auto"/>
              <w:right w:val="single" w:sz="18" w:space="0" w:color="auto"/>
            </w:tcBorders>
            <w:vAlign w:val="center"/>
          </w:tcPr>
          <w:p w14:paraId="27471146" w14:textId="77777777" w:rsidR="000F155E" w:rsidRPr="00E71692" w:rsidRDefault="000F155E" w:rsidP="00372DD3">
            <w:pPr>
              <w:jc w:val="left"/>
              <w:rPr>
                <w:rFonts w:ascii="Times New Roman" w:hAnsi="Times New Roman"/>
              </w:rPr>
            </w:pPr>
          </w:p>
        </w:tc>
      </w:tr>
      <w:tr w:rsidR="00262E68" w:rsidRPr="00E941B6" w14:paraId="40DB052B" w14:textId="77777777" w:rsidTr="00496993">
        <w:trPr>
          <w:cantSplit/>
          <w:trHeight w:hRule="exact" w:val="844"/>
        </w:trPr>
        <w:tc>
          <w:tcPr>
            <w:tcW w:w="2855" w:type="dxa"/>
            <w:tcBorders>
              <w:top w:val="single" w:sz="18" w:space="0" w:color="auto"/>
              <w:left w:val="single" w:sz="18" w:space="0" w:color="auto"/>
              <w:bottom w:val="single" w:sz="18" w:space="0" w:color="auto"/>
              <w:right w:val="single" w:sz="8" w:space="0" w:color="auto"/>
            </w:tcBorders>
            <w:vAlign w:val="center"/>
          </w:tcPr>
          <w:p w14:paraId="77CBA180" w14:textId="096720F2" w:rsidR="00262E68" w:rsidRPr="00E71692" w:rsidRDefault="00262E68" w:rsidP="00262E68">
            <w:pPr>
              <w:jc w:val="center"/>
              <w:rPr>
                <w:rFonts w:ascii="Times New Roman" w:hAnsi="Times New Roman"/>
                <w:sz w:val="20"/>
              </w:rPr>
            </w:pPr>
            <w:r w:rsidRPr="00E71692">
              <w:rPr>
                <w:rFonts w:ascii="Times New Roman" w:hAnsi="Times New Roman"/>
              </w:rPr>
              <w:t>Affiliation</w:t>
            </w:r>
          </w:p>
        </w:tc>
        <w:tc>
          <w:tcPr>
            <w:tcW w:w="6638" w:type="dxa"/>
            <w:tcBorders>
              <w:top w:val="single" w:sz="18" w:space="0" w:color="auto"/>
              <w:left w:val="single" w:sz="8" w:space="0" w:color="auto"/>
              <w:bottom w:val="single" w:sz="18" w:space="0" w:color="auto"/>
              <w:right w:val="single" w:sz="18" w:space="0" w:color="auto"/>
            </w:tcBorders>
          </w:tcPr>
          <w:p w14:paraId="59FFAEA0" w14:textId="2FD00133" w:rsidR="00262E68" w:rsidRPr="00E71692" w:rsidRDefault="00262E68" w:rsidP="00262E68">
            <w:pPr>
              <w:jc w:val="left"/>
              <w:rPr>
                <w:rFonts w:ascii="Times New Roman" w:hAnsi="Times New Roman"/>
              </w:rPr>
            </w:pPr>
          </w:p>
        </w:tc>
      </w:tr>
      <w:tr w:rsidR="00262E68" w:rsidRPr="00E941B6" w14:paraId="3572A7A2" w14:textId="77777777" w:rsidTr="00286458">
        <w:trPr>
          <w:cantSplit/>
          <w:trHeight w:hRule="exact" w:val="1126"/>
        </w:trPr>
        <w:tc>
          <w:tcPr>
            <w:tcW w:w="2855" w:type="dxa"/>
            <w:tcBorders>
              <w:top w:val="single" w:sz="18" w:space="0" w:color="auto"/>
              <w:left w:val="single" w:sz="18" w:space="0" w:color="auto"/>
              <w:bottom w:val="single" w:sz="18" w:space="0" w:color="auto"/>
              <w:right w:val="single" w:sz="8" w:space="0" w:color="auto"/>
            </w:tcBorders>
            <w:vAlign w:val="center"/>
          </w:tcPr>
          <w:p w14:paraId="1E261CFF" w14:textId="77777777" w:rsidR="00262E68" w:rsidRPr="00E71692" w:rsidRDefault="00262E68" w:rsidP="00431CBC">
            <w:pPr>
              <w:spacing w:line="300" w:lineRule="exact"/>
              <w:jc w:val="center"/>
              <w:rPr>
                <w:rFonts w:ascii="Times New Roman" w:hAnsi="Times New Roman"/>
              </w:rPr>
            </w:pPr>
            <w:r w:rsidRPr="00E71692">
              <w:rPr>
                <w:rFonts w:ascii="Times New Roman" w:hAnsi="Times New Roman"/>
              </w:rPr>
              <w:t>Supervisor’s</w:t>
            </w:r>
          </w:p>
          <w:p w14:paraId="37332E2B" w14:textId="3EDD1A14" w:rsidR="00262E68" w:rsidRPr="00E71692" w:rsidRDefault="00262E68" w:rsidP="00431CBC">
            <w:pPr>
              <w:spacing w:line="300" w:lineRule="exact"/>
              <w:jc w:val="center"/>
              <w:rPr>
                <w:rFonts w:ascii="Times New Roman" w:hAnsi="Times New Roman"/>
              </w:rPr>
            </w:pPr>
            <w:r w:rsidRPr="00E71692">
              <w:rPr>
                <w:rFonts w:ascii="Times New Roman" w:hAnsi="Times New Roman"/>
              </w:rPr>
              <w:t xml:space="preserve">Contact </w:t>
            </w:r>
            <w:r w:rsidR="00431CBC">
              <w:rPr>
                <w:rFonts w:ascii="Times New Roman" w:hAnsi="Times New Roman" w:hint="eastAsia"/>
              </w:rPr>
              <w:t>A</w:t>
            </w:r>
            <w:r w:rsidRPr="00E71692">
              <w:rPr>
                <w:rFonts w:ascii="Times New Roman" w:hAnsi="Times New Roman"/>
              </w:rPr>
              <w:t>ddress</w:t>
            </w:r>
          </w:p>
          <w:p w14:paraId="31BE5873" w14:textId="417EEA32" w:rsidR="00262E68" w:rsidRPr="00E71692" w:rsidRDefault="00262E68" w:rsidP="00431CBC">
            <w:pPr>
              <w:spacing w:line="300" w:lineRule="exact"/>
              <w:jc w:val="center"/>
              <w:rPr>
                <w:rFonts w:ascii="Times New Roman" w:hAnsi="Times New Roman"/>
                <w:sz w:val="18"/>
                <w:szCs w:val="18"/>
              </w:rPr>
            </w:pPr>
            <w:r w:rsidRPr="00E71692">
              <w:rPr>
                <w:rFonts w:ascii="Times New Roman" w:hAnsi="Times New Roman"/>
              </w:rPr>
              <w:t>(Lab)</w:t>
            </w:r>
          </w:p>
        </w:tc>
        <w:tc>
          <w:tcPr>
            <w:tcW w:w="6638" w:type="dxa"/>
            <w:tcBorders>
              <w:top w:val="single" w:sz="18" w:space="0" w:color="auto"/>
              <w:left w:val="single" w:sz="8" w:space="0" w:color="auto"/>
              <w:bottom w:val="single" w:sz="18" w:space="0" w:color="auto"/>
              <w:right w:val="single" w:sz="18" w:space="0" w:color="auto"/>
            </w:tcBorders>
            <w:vAlign w:val="center"/>
          </w:tcPr>
          <w:p w14:paraId="6E53FABB" w14:textId="77777777" w:rsidR="00262E68" w:rsidRPr="00E71692" w:rsidRDefault="00262E68" w:rsidP="00262E68">
            <w:pPr>
              <w:rPr>
                <w:rFonts w:ascii="Times New Roman" w:hAnsi="Times New Roman"/>
              </w:rPr>
            </w:pPr>
            <w:r w:rsidRPr="00E71692">
              <w:rPr>
                <w:rFonts w:ascii="Times New Roman" w:hAnsi="Times New Roman"/>
              </w:rPr>
              <w:t xml:space="preserve">TEL: </w:t>
            </w:r>
          </w:p>
          <w:p w14:paraId="26C6D8AA" w14:textId="77777777" w:rsidR="00262E68" w:rsidRPr="00E71692" w:rsidRDefault="00262E68" w:rsidP="00262E68">
            <w:pPr>
              <w:rPr>
                <w:rFonts w:ascii="Times New Roman" w:hAnsi="Times New Roman"/>
              </w:rPr>
            </w:pPr>
            <w:r w:rsidRPr="00E71692">
              <w:rPr>
                <w:rFonts w:ascii="Times New Roman" w:hAnsi="Times New Roman"/>
              </w:rPr>
              <w:t xml:space="preserve">E-mail: </w:t>
            </w:r>
          </w:p>
        </w:tc>
      </w:tr>
      <w:tr w:rsidR="00262E68" w:rsidRPr="00E941B6" w14:paraId="21675A8F" w14:textId="77777777" w:rsidTr="00422FDE">
        <w:trPr>
          <w:cantSplit/>
          <w:trHeight w:hRule="exact" w:val="759"/>
        </w:trPr>
        <w:tc>
          <w:tcPr>
            <w:tcW w:w="2855" w:type="dxa"/>
            <w:tcBorders>
              <w:top w:val="single" w:sz="18" w:space="0" w:color="auto"/>
              <w:left w:val="single" w:sz="18" w:space="0" w:color="auto"/>
              <w:bottom w:val="single" w:sz="18" w:space="0" w:color="auto"/>
              <w:right w:val="single" w:sz="8" w:space="0" w:color="auto"/>
            </w:tcBorders>
            <w:vAlign w:val="center"/>
          </w:tcPr>
          <w:p w14:paraId="5C7F5C42" w14:textId="0E1F96C2" w:rsidR="00262E68" w:rsidRPr="00E71692" w:rsidRDefault="00E71692" w:rsidP="00431CBC">
            <w:pPr>
              <w:spacing w:line="300" w:lineRule="exact"/>
              <w:jc w:val="center"/>
              <w:rPr>
                <w:rFonts w:ascii="Times New Roman" w:hAnsi="Times New Roman"/>
              </w:rPr>
            </w:pPr>
            <w:r w:rsidRPr="00E71692">
              <w:rPr>
                <w:rFonts w:ascii="Times New Roman" w:hAnsi="Times New Roman"/>
              </w:rPr>
              <w:t xml:space="preserve">Member ID of the </w:t>
            </w:r>
            <w:r w:rsidR="00431CBC">
              <w:rPr>
                <w:rFonts w:ascii="Times New Roman" w:hAnsi="Times New Roman" w:hint="eastAsia"/>
              </w:rPr>
              <w:t>S</w:t>
            </w:r>
            <w:r w:rsidR="0046489C" w:rsidRPr="00E71692">
              <w:rPr>
                <w:rFonts w:ascii="Times New Roman" w:hAnsi="Times New Roman"/>
              </w:rPr>
              <w:t>upervisor</w:t>
            </w:r>
          </w:p>
        </w:tc>
        <w:tc>
          <w:tcPr>
            <w:tcW w:w="6638" w:type="dxa"/>
            <w:tcBorders>
              <w:top w:val="single" w:sz="18" w:space="0" w:color="auto"/>
              <w:left w:val="single" w:sz="8" w:space="0" w:color="auto"/>
              <w:bottom w:val="single" w:sz="18" w:space="0" w:color="auto"/>
              <w:right w:val="single" w:sz="18" w:space="0" w:color="auto"/>
            </w:tcBorders>
          </w:tcPr>
          <w:p w14:paraId="12511B4A" w14:textId="62E63C4D" w:rsidR="00262E68" w:rsidRPr="00E71692" w:rsidRDefault="00CB3D56" w:rsidP="00262E68">
            <w:pPr>
              <w:spacing w:line="280" w:lineRule="exact"/>
              <w:jc w:val="left"/>
              <w:rPr>
                <w:rFonts w:ascii="Times New Roman" w:hAnsi="Times New Roman"/>
                <w:sz w:val="20"/>
              </w:rPr>
            </w:pPr>
            <w:r w:rsidRPr="00E71692">
              <w:rPr>
                <w:rFonts w:ascii="Times New Roman" w:hAnsi="Times New Roman"/>
                <w:sz w:val="20"/>
              </w:rPr>
              <w:t>(The recommender should be a JPA member.)</w:t>
            </w:r>
          </w:p>
          <w:p w14:paraId="0A4889C6" w14:textId="77777777" w:rsidR="00262E68" w:rsidRPr="00E71692" w:rsidRDefault="00262E68" w:rsidP="00262E68">
            <w:pPr>
              <w:jc w:val="left"/>
              <w:rPr>
                <w:rFonts w:ascii="Times New Roman" w:hAnsi="Times New Roman"/>
                <w:sz w:val="20"/>
              </w:rPr>
            </w:pPr>
          </w:p>
          <w:p w14:paraId="1D03447E" w14:textId="7062684F" w:rsidR="00262E68" w:rsidRPr="00E71692" w:rsidRDefault="00262E68" w:rsidP="00262E68">
            <w:pPr>
              <w:jc w:val="left"/>
              <w:rPr>
                <w:rFonts w:ascii="Times New Roman" w:hAnsi="Times New Roman"/>
                <w:sz w:val="20"/>
              </w:rPr>
            </w:pPr>
          </w:p>
        </w:tc>
      </w:tr>
      <w:tr w:rsidR="00262E68" w:rsidRPr="00E941B6" w14:paraId="080808B1" w14:textId="77777777" w:rsidTr="00496993">
        <w:trPr>
          <w:cantSplit/>
          <w:trHeight w:hRule="exact" w:val="929"/>
        </w:trPr>
        <w:tc>
          <w:tcPr>
            <w:tcW w:w="2855" w:type="dxa"/>
            <w:tcBorders>
              <w:top w:val="single" w:sz="18" w:space="0" w:color="auto"/>
              <w:left w:val="single" w:sz="18" w:space="0" w:color="auto"/>
              <w:bottom w:val="single" w:sz="18" w:space="0" w:color="auto"/>
              <w:right w:val="single" w:sz="8" w:space="0" w:color="auto"/>
            </w:tcBorders>
            <w:vAlign w:val="center"/>
          </w:tcPr>
          <w:p w14:paraId="1509F00D" w14:textId="6E253445" w:rsidR="00262E68" w:rsidRPr="00E71692" w:rsidRDefault="00262E68" w:rsidP="00262E68">
            <w:pPr>
              <w:jc w:val="center"/>
              <w:rPr>
                <w:rFonts w:ascii="Times New Roman" w:hAnsi="Times New Roman"/>
              </w:rPr>
            </w:pPr>
            <w:r w:rsidRPr="00E71692">
              <w:rPr>
                <w:rFonts w:ascii="Times New Roman" w:hAnsi="Times New Roman"/>
              </w:rPr>
              <w:t xml:space="preserve">Title of the </w:t>
            </w:r>
            <w:r w:rsidR="00431CBC">
              <w:rPr>
                <w:rFonts w:ascii="Times New Roman" w:hAnsi="Times New Roman" w:hint="eastAsia"/>
              </w:rPr>
              <w:t>P</w:t>
            </w:r>
            <w:r w:rsidRPr="00E71692">
              <w:rPr>
                <w:rFonts w:ascii="Times New Roman" w:hAnsi="Times New Roman"/>
              </w:rPr>
              <w:t>resentation</w:t>
            </w:r>
          </w:p>
        </w:tc>
        <w:tc>
          <w:tcPr>
            <w:tcW w:w="6638" w:type="dxa"/>
            <w:tcBorders>
              <w:top w:val="single" w:sz="18" w:space="0" w:color="auto"/>
              <w:left w:val="single" w:sz="8" w:space="0" w:color="auto"/>
              <w:bottom w:val="single" w:sz="18" w:space="0" w:color="auto"/>
              <w:right w:val="single" w:sz="18" w:space="0" w:color="auto"/>
            </w:tcBorders>
            <w:vAlign w:val="center"/>
          </w:tcPr>
          <w:p w14:paraId="0F2BD33D" w14:textId="77777777" w:rsidR="00262E68" w:rsidRDefault="00262E68" w:rsidP="00262E68">
            <w:pPr>
              <w:rPr>
                <w:rFonts w:ascii="Times New Roman" w:eastAsiaTheme="minorEastAsia" w:hAnsi="Times New Roman"/>
                <w:szCs w:val="24"/>
              </w:rPr>
            </w:pPr>
          </w:p>
          <w:p w14:paraId="394ADCDE" w14:textId="77777777" w:rsidR="00496993" w:rsidRPr="00E71692" w:rsidRDefault="00496993" w:rsidP="00262E68">
            <w:pPr>
              <w:rPr>
                <w:rFonts w:ascii="Times New Roman" w:eastAsiaTheme="minorEastAsia" w:hAnsi="Times New Roman"/>
                <w:szCs w:val="24"/>
              </w:rPr>
            </w:pPr>
          </w:p>
        </w:tc>
      </w:tr>
      <w:tr w:rsidR="00262E68" w:rsidRPr="00E941B6" w14:paraId="48E13C96" w14:textId="77777777" w:rsidTr="006F76F6">
        <w:trPr>
          <w:cantSplit/>
          <w:trHeight w:hRule="exact" w:val="3604"/>
        </w:trPr>
        <w:tc>
          <w:tcPr>
            <w:tcW w:w="2855" w:type="dxa"/>
            <w:tcBorders>
              <w:top w:val="single" w:sz="18" w:space="0" w:color="auto"/>
              <w:left w:val="single" w:sz="18" w:space="0" w:color="auto"/>
              <w:bottom w:val="single" w:sz="18" w:space="0" w:color="auto"/>
              <w:right w:val="single" w:sz="8" w:space="0" w:color="auto"/>
            </w:tcBorders>
            <w:vAlign w:val="center"/>
          </w:tcPr>
          <w:p w14:paraId="018C24A6" w14:textId="23A34B07" w:rsidR="00262E68" w:rsidRPr="00E71692" w:rsidRDefault="00262E68" w:rsidP="00431CBC">
            <w:pPr>
              <w:spacing w:line="300" w:lineRule="exact"/>
              <w:jc w:val="center"/>
              <w:rPr>
                <w:rFonts w:ascii="Times New Roman" w:hAnsi="Times New Roman"/>
              </w:rPr>
            </w:pPr>
            <w:r w:rsidRPr="00E71692">
              <w:rPr>
                <w:rFonts w:ascii="Times New Roman" w:hAnsi="Times New Roman"/>
              </w:rPr>
              <w:t xml:space="preserve">Remarks of Recommendation by the </w:t>
            </w:r>
            <w:r w:rsidR="00431CBC">
              <w:rPr>
                <w:rFonts w:ascii="Times New Roman" w:hAnsi="Times New Roman" w:hint="eastAsia"/>
              </w:rPr>
              <w:t>S</w:t>
            </w:r>
            <w:r w:rsidRPr="00E71692">
              <w:rPr>
                <w:rFonts w:ascii="Times New Roman" w:hAnsi="Times New Roman"/>
              </w:rPr>
              <w:t>upervisor</w:t>
            </w:r>
          </w:p>
        </w:tc>
        <w:tc>
          <w:tcPr>
            <w:tcW w:w="6638" w:type="dxa"/>
            <w:tcBorders>
              <w:top w:val="single" w:sz="18" w:space="0" w:color="auto"/>
              <w:left w:val="single" w:sz="8" w:space="0" w:color="auto"/>
              <w:bottom w:val="single" w:sz="18" w:space="0" w:color="auto"/>
              <w:right w:val="single" w:sz="18" w:space="0" w:color="auto"/>
            </w:tcBorders>
          </w:tcPr>
          <w:p w14:paraId="297099BA" w14:textId="3C281B31" w:rsidR="00205791" w:rsidRPr="0046489C" w:rsidRDefault="00262E68" w:rsidP="00431CBC">
            <w:pPr>
              <w:spacing w:line="300" w:lineRule="exact"/>
              <w:rPr>
                <w:rFonts w:ascii="Times New Roman" w:hAnsi="Times New Roman"/>
                <w:sz w:val="22"/>
                <w:szCs w:val="22"/>
              </w:rPr>
            </w:pPr>
            <w:r w:rsidRPr="0046489C">
              <w:rPr>
                <w:rFonts w:ascii="Times New Roman" w:hAnsi="Times New Roman"/>
                <w:sz w:val="20"/>
              </w:rPr>
              <w:t xml:space="preserve">Write within 100 words about </w:t>
            </w:r>
            <w:r w:rsidR="00205791" w:rsidRPr="0046489C">
              <w:rPr>
                <w:rFonts w:ascii="Times New Roman" w:hAnsi="Times New Roman"/>
                <w:sz w:val="20"/>
              </w:rPr>
              <w:t>remarkable features of the paper, applicant contribution to the research, and additional points (if necessary)</w:t>
            </w:r>
          </w:p>
          <w:p w14:paraId="1228F8E6" w14:textId="75C10D09" w:rsidR="00262E68" w:rsidRPr="00025664" w:rsidRDefault="00262E68" w:rsidP="00262E68">
            <w:pPr>
              <w:ind w:left="1"/>
              <w:rPr>
                <w:rFonts w:ascii="Times New Roman" w:hAnsi="Times New Roman"/>
                <w:sz w:val="22"/>
                <w:szCs w:val="22"/>
              </w:rPr>
            </w:pPr>
          </w:p>
        </w:tc>
      </w:tr>
      <w:tr w:rsidR="00496993" w:rsidRPr="00E941B6" w14:paraId="13E0D8A6" w14:textId="77777777" w:rsidTr="000357CA">
        <w:trPr>
          <w:cantSplit/>
          <w:trHeight w:hRule="exact" w:val="850"/>
        </w:trPr>
        <w:tc>
          <w:tcPr>
            <w:tcW w:w="2855" w:type="dxa"/>
            <w:tcBorders>
              <w:top w:val="single" w:sz="18" w:space="0" w:color="auto"/>
              <w:left w:val="single" w:sz="18" w:space="0" w:color="auto"/>
              <w:bottom w:val="single" w:sz="18" w:space="0" w:color="auto"/>
              <w:right w:val="single" w:sz="8" w:space="0" w:color="auto"/>
            </w:tcBorders>
            <w:vAlign w:val="center"/>
          </w:tcPr>
          <w:p w14:paraId="6C0B1F15" w14:textId="77777777" w:rsidR="00431CBC" w:rsidRDefault="00431CBC" w:rsidP="00C40F01">
            <w:pPr>
              <w:spacing w:line="300" w:lineRule="exact"/>
              <w:jc w:val="center"/>
              <w:rPr>
                <w:rFonts w:ascii="Times New Roman" w:hAnsi="Times New Roman"/>
              </w:rPr>
            </w:pPr>
            <w:r w:rsidRPr="00431CBC">
              <w:rPr>
                <w:rFonts w:ascii="Times New Roman" w:hAnsi="Times New Roman"/>
              </w:rPr>
              <w:t>Confirmation</w:t>
            </w:r>
          </w:p>
          <w:p w14:paraId="768D7381" w14:textId="2036A957" w:rsidR="00431CBC" w:rsidRPr="00E71692" w:rsidRDefault="00431CBC" w:rsidP="00C40F01">
            <w:pPr>
              <w:spacing w:line="300" w:lineRule="exact"/>
              <w:jc w:val="center"/>
              <w:rPr>
                <w:rFonts w:ascii="Times New Roman" w:hAnsi="Times New Roman"/>
              </w:rPr>
            </w:pPr>
            <w:r w:rsidRPr="00431CBC">
              <w:rPr>
                <w:rFonts w:ascii="Times New Roman" w:hAnsi="Times New Roman"/>
              </w:rPr>
              <w:t xml:space="preserve"> (Please check the box)</w:t>
            </w:r>
          </w:p>
        </w:tc>
        <w:tc>
          <w:tcPr>
            <w:tcW w:w="6638" w:type="dxa"/>
            <w:tcBorders>
              <w:top w:val="single" w:sz="18" w:space="0" w:color="auto"/>
              <w:left w:val="single" w:sz="8" w:space="0" w:color="auto"/>
              <w:bottom w:val="single" w:sz="18" w:space="0" w:color="auto"/>
              <w:right w:val="single" w:sz="18" w:space="0" w:color="auto"/>
            </w:tcBorders>
            <w:vAlign w:val="center"/>
          </w:tcPr>
          <w:p w14:paraId="2B952608" w14:textId="088C867F" w:rsidR="00496993" w:rsidRPr="0046489C" w:rsidRDefault="00000000" w:rsidP="00496993">
            <w:pPr>
              <w:spacing w:line="280" w:lineRule="exact"/>
              <w:rPr>
                <w:rFonts w:ascii="Times New Roman" w:hAnsi="Times New Roman"/>
                <w:sz w:val="20"/>
              </w:rPr>
            </w:pPr>
            <w:sdt>
              <w:sdtPr>
                <w:rPr>
                  <w:rFonts w:ascii="Times New Roman" w:hint="eastAsia"/>
                  <w:i/>
                  <w:iCs/>
                  <w:color w:val="000000"/>
                  <w:sz w:val="22"/>
                  <w:szCs w:val="22"/>
                </w:rPr>
                <w:id w:val="-899275375"/>
                <w14:checkbox>
                  <w14:checked w14:val="0"/>
                  <w14:checkedState w14:val="2612" w14:font="ＭＳ ゴシック"/>
                  <w14:uncheckedState w14:val="2610" w14:font="ＭＳ ゴシック"/>
                </w14:checkbox>
              </w:sdtPr>
              <w:sdtContent>
                <w:r w:rsidR="00496993">
                  <w:rPr>
                    <w:rFonts w:ascii="ＭＳ ゴシック" w:eastAsia="ＭＳ ゴシック" w:hAnsi="ＭＳ ゴシック" w:hint="eastAsia"/>
                    <w:iCs/>
                    <w:color w:val="000000"/>
                    <w:sz w:val="22"/>
                    <w:szCs w:val="22"/>
                  </w:rPr>
                  <w:t>☐</w:t>
                </w:r>
              </w:sdtContent>
            </w:sdt>
            <w:r w:rsidR="00496993">
              <w:rPr>
                <w:rFonts w:ascii="Times New Roman"/>
                <w:iCs/>
                <w:color w:val="000000"/>
                <w:sz w:val="22"/>
                <w:szCs w:val="22"/>
              </w:rPr>
              <w:t xml:space="preserve"> </w:t>
            </w:r>
            <w:r w:rsidR="00496993" w:rsidRPr="00496993">
              <w:rPr>
                <w:rFonts w:ascii="Times New Roman"/>
                <w:iCs/>
                <w:color w:val="000000"/>
                <w:sz w:val="22"/>
                <w:szCs w:val="22"/>
              </w:rPr>
              <w:t>I confirm that only one application has been submitted from my research group for this award.</w:t>
            </w:r>
          </w:p>
        </w:tc>
      </w:tr>
    </w:tbl>
    <w:p w14:paraId="3F70DA26" w14:textId="26ADAE25" w:rsidR="00E72DC0" w:rsidRPr="00E72DC0" w:rsidRDefault="00286458" w:rsidP="001265D9">
      <w:pPr>
        <w:spacing w:line="260" w:lineRule="exact"/>
        <w:rPr>
          <w:rFonts w:ascii="Times New Roman" w:hAnsi="Times New Roman"/>
          <w:iCs/>
          <w:color w:val="FF0000"/>
          <w:sz w:val="20"/>
        </w:rPr>
      </w:pPr>
      <w:r w:rsidRPr="00E72DC0">
        <w:rPr>
          <w:rFonts w:ascii="Times New Roman" w:hAnsi="Times New Roman"/>
          <w:iCs/>
          <w:color w:val="FF0000"/>
          <w:sz w:val="20"/>
        </w:rPr>
        <w:t xml:space="preserve">■ </w:t>
      </w:r>
      <w:r w:rsidR="00E72DC0" w:rsidRPr="00E72DC0">
        <w:rPr>
          <w:rFonts w:ascii="Times New Roman" w:hAnsi="Times New Roman"/>
          <w:iCs/>
          <w:color w:val="FF0000"/>
          <w:sz w:val="20"/>
        </w:rPr>
        <w:t>The abstract should be written in English.</w:t>
      </w:r>
    </w:p>
    <w:p w14:paraId="0ACC5A23" w14:textId="3DAEAF7C" w:rsidR="001E32A0" w:rsidRPr="00E72DC0" w:rsidRDefault="00E72DC0" w:rsidP="001265D9">
      <w:pPr>
        <w:spacing w:line="260" w:lineRule="exact"/>
        <w:rPr>
          <w:rFonts w:ascii="Times New Roman" w:hAnsi="Times New Roman"/>
          <w:sz w:val="20"/>
        </w:rPr>
      </w:pPr>
      <w:r w:rsidRPr="00E72DC0">
        <w:rPr>
          <w:rFonts w:ascii="Times New Roman" w:hAnsi="Times New Roman"/>
          <w:iCs/>
          <w:sz w:val="20"/>
        </w:rPr>
        <w:t>■</w:t>
      </w:r>
      <w:r>
        <w:rPr>
          <w:rFonts w:ascii="Times New Roman" w:hAnsi="Times New Roman"/>
          <w:iCs/>
          <w:sz w:val="20"/>
        </w:rPr>
        <w:t xml:space="preserve"> </w:t>
      </w:r>
      <w:r w:rsidR="007C440D" w:rsidRPr="007C440D">
        <w:rPr>
          <w:rFonts w:ascii="Times New Roman" w:hAnsi="Times New Roman"/>
          <w:sz w:val="20"/>
        </w:rPr>
        <w:t>Each laboratory may recommend one student for the Best Poster Presentation Award and one student for the Best Oral Presentation Award. Each applicant may apply for only one category, either oral or poster. Applicants who have previously received the Best Oral Presentation Award or the Best Poster Presentation Award are not eligible to apply for the same category again.</w:t>
      </w:r>
    </w:p>
    <w:p w14:paraId="5CAA9CBC" w14:textId="77777777" w:rsidR="001E32A0" w:rsidRPr="00E72DC0" w:rsidRDefault="001E32A0" w:rsidP="001265D9">
      <w:pPr>
        <w:spacing w:line="260" w:lineRule="exact"/>
        <w:rPr>
          <w:rFonts w:ascii="Times New Roman" w:hAnsi="Times New Roman"/>
          <w:sz w:val="20"/>
        </w:rPr>
      </w:pPr>
      <w:r w:rsidRPr="00E72DC0">
        <w:rPr>
          <w:rFonts w:ascii="Times New Roman" w:hAnsi="Times New Roman"/>
          <w:sz w:val="20"/>
        </w:rPr>
        <w:t>■The supervisors are advised to confirm that the student is a member of the JPA before issuing a letter of recommendation.</w:t>
      </w:r>
    </w:p>
    <w:p w14:paraId="184BBA58" w14:textId="3C5B3606" w:rsidR="001E32A0" w:rsidRPr="00E72DC0" w:rsidRDefault="001E32A0" w:rsidP="001265D9">
      <w:pPr>
        <w:spacing w:line="260" w:lineRule="exact"/>
        <w:rPr>
          <w:rFonts w:ascii="Times New Roman" w:hAnsi="Times New Roman"/>
          <w:sz w:val="20"/>
        </w:rPr>
      </w:pPr>
      <w:r w:rsidRPr="00E72DC0">
        <w:rPr>
          <w:rFonts w:ascii="Times New Roman" w:hAnsi="Times New Roman"/>
          <w:sz w:val="20"/>
        </w:rPr>
        <w:t xml:space="preserve">■ Please </w:t>
      </w:r>
      <w:r w:rsidR="00E72DC0" w:rsidRPr="00E72DC0">
        <w:rPr>
          <w:rFonts w:ascii="Times New Roman" w:hAnsi="Times New Roman"/>
          <w:sz w:val="20"/>
        </w:rPr>
        <w:t>submit</w:t>
      </w:r>
      <w:r w:rsidRPr="00E72DC0">
        <w:rPr>
          <w:rFonts w:ascii="Times New Roman" w:hAnsi="Times New Roman"/>
          <w:sz w:val="20"/>
        </w:rPr>
        <w:t xml:space="preserve"> a PDF file of the letter of recommendation.</w:t>
      </w:r>
    </w:p>
    <w:p w14:paraId="73ADC3A1" w14:textId="73B1B883" w:rsidR="001E32A0" w:rsidRPr="00CB3D56" w:rsidRDefault="001E32A0" w:rsidP="001265D9">
      <w:pPr>
        <w:spacing w:line="260" w:lineRule="exact"/>
        <w:rPr>
          <w:rFonts w:ascii="Times New Roman" w:hAnsi="Times New Roman"/>
          <w:color w:val="FF0000"/>
          <w:sz w:val="20"/>
        </w:rPr>
      </w:pPr>
      <w:r w:rsidRPr="00E72DC0">
        <w:rPr>
          <w:rFonts w:ascii="Times New Roman" w:hAnsi="Times New Roman"/>
          <w:sz w:val="20"/>
        </w:rPr>
        <w:t>■The due date is</w:t>
      </w:r>
      <w:r w:rsidRPr="00E72DC0">
        <w:rPr>
          <w:rFonts w:ascii="Times New Roman" w:hAnsi="Times New Roman"/>
          <w:b/>
          <w:bCs/>
          <w:sz w:val="20"/>
        </w:rPr>
        <w:t xml:space="preserve"> </w:t>
      </w:r>
      <w:r w:rsidR="007E176A">
        <w:rPr>
          <w:rFonts w:ascii="Times New Roman" w:hAnsi="Times New Roman" w:hint="eastAsia"/>
          <w:b/>
          <w:bCs/>
          <w:sz w:val="20"/>
        </w:rPr>
        <w:t>6</w:t>
      </w:r>
      <w:r w:rsidR="0037211B" w:rsidRPr="00E72DC0">
        <w:rPr>
          <w:rFonts w:ascii="Times New Roman" w:hAnsi="Times New Roman"/>
          <w:b/>
          <w:bCs/>
          <w:sz w:val="20"/>
        </w:rPr>
        <w:t xml:space="preserve"> </w:t>
      </w:r>
      <w:r w:rsidRPr="00E72DC0">
        <w:rPr>
          <w:rFonts w:ascii="Times New Roman" w:hAnsi="Times New Roman"/>
          <w:b/>
          <w:bCs/>
          <w:sz w:val="20"/>
        </w:rPr>
        <w:t xml:space="preserve">July, </w:t>
      </w:r>
      <w:r w:rsidR="0037211B" w:rsidRPr="00E72DC0">
        <w:rPr>
          <w:rFonts w:ascii="Times New Roman" w:hAnsi="Times New Roman"/>
          <w:b/>
          <w:bCs/>
          <w:sz w:val="20"/>
        </w:rPr>
        <w:t>202</w:t>
      </w:r>
      <w:r w:rsidR="007E176A">
        <w:rPr>
          <w:rFonts w:ascii="Times New Roman" w:hAnsi="Times New Roman" w:hint="eastAsia"/>
          <w:b/>
          <w:bCs/>
          <w:sz w:val="20"/>
        </w:rPr>
        <w:t>6</w:t>
      </w:r>
      <w:r w:rsidRPr="00E72DC0">
        <w:rPr>
          <w:rFonts w:ascii="Times New Roman" w:hAnsi="Times New Roman"/>
          <w:sz w:val="20"/>
        </w:rPr>
        <w:t xml:space="preserve">. </w:t>
      </w:r>
      <w:r w:rsidR="007C440D" w:rsidRPr="00E72DC0">
        <w:rPr>
          <w:rFonts w:ascii="Times New Roman" w:hAnsi="Times New Roman"/>
          <w:color w:val="FF0000"/>
          <w:sz w:val="20"/>
        </w:rPr>
        <w:t xml:space="preserve">The entry should be done by the applicant himself/herself via the submission form for the Best Presentation Award for Students on the web site of </w:t>
      </w:r>
      <w:r w:rsidR="007C440D">
        <w:rPr>
          <w:rFonts w:ascii="Times New Roman" w:hAnsi="Times New Roman" w:hint="eastAsia"/>
          <w:color w:val="FF0000"/>
          <w:sz w:val="20"/>
        </w:rPr>
        <w:t>202</w:t>
      </w:r>
      <w:r w:rsidR="007E176A">
        <w:rPr>
          <w:rFonts w:ascii="Times New Roman" w:hAnsi="Times New Roman" w:hint="eastAsia"/>
          <w:color w:val="FF0000"/>
          <w:sz w:val="20"/>
        </w:rPr>
        <w:t>6</w:t>
      </w:r>
      <w:r w:rsidR="007C440D" w:rsidRPr="00E72DC0">
        <w:rPr>
          <w:rFonts w:ascii="Times New Roman" w:hAnsi="Times New Roman"/>
          <w:color w:val="FF0000"/>
          <w:sz w:val="20"/>
        </w:rPr>
        <w:t xml:space="preserve"> Annual Meeting on Photochemistry.</w:t>
      </w:r>
    </w:p>
    <w:sectPr w:rsidR="001E32A0" w:rsidRPr="00CB3D56" w:rsidSect="00D85927">
      <w:pgSz w:w="11906" w:h="16838"/>
      <w:pgMar w:top="1077" w:right="1134" w:bottom="851" w:left="113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18029" w14:textId="77777777" w:rsidR="00662788" w:rsidRDefault="00662788" w:rsidP="00B02DEB">
      <w:r>
        <w:separator/>
      </w:r>
    </w:p>
  </w:endnote>
  <w:endnote w:type="continuationSeparator" w:id="0">
    <w:p w14:paraId="6584B34D" w14:textId="77777777" w:rsidR="00662788" w:rsidRDefault="00662788" w:rsidP="00B0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32162" w14:textId="77777777" w:rsidR="00662788" w:rsidRDefault="00662788" w:rsidP="00B02DEB">
      <w:r>
        <w:separator/>
      </w:r>
    </w:p>
  </w:footnote>
  <w:footnote w:type="continuationSeparator" w:id="0">
    <w:p w14:paraId="5D12B10D" w14:textId="77777777" w:rsidR="00662788" w:rsidRDefault="00662788" w:rsidP="00B02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63"/>
    <w:multiLevelType w:val="hybridMultilevel"/>
    <w:tmpl w:val="60BEC310"/>
    <w:lvl w:ilvl="0" w:tplc="DBE0D3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36748"/>
    <w:multiLevelType w:val="hybridMultilevel"/>
    <w:tmpl w:val="EDAED350"/>
    <w:lvl w:ilvl="0" w:tplc="0722F72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9143C9"/>
    <w:multiLevelType w:val="hybridMultilevel"/>
    <w:tmpl w:val="7ADEFEB2"/>
    <w:lvl w:ilvl="0" w:tplc="CE80A062">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45152A"/>
    <w:multiLevelType w:val="hybridMultilevel"/>
    <w:tmpl w:val="24D67324"/>
    <w:lvl w:ilvl="0" w:tplc="A9F223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B50983"/>
    <w:multiLevelType w:val="hybridMultilevel"/>
    <w:tmpl w:val="2A9AD3FE"/>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747922"/>
    <w:multiLevelType w:val="hybridMultilevel"/>
    <w:tmpl w:val="C3E0E1C6"/>
    <w:lvl w:ilvl="0" w:tplc="2EAE5330">
      <w:start w:val="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4DBC693A"/>
    <w:multiLevelType w:val="hybridMultilevel"/>
    <w:tmpl w:val="DC986ED8"/>
    <w:lvl w:ilvl="0" w:tplc="F6EC6A0C">
      <w:start w:val="8"/>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E95316"/>
    <w:multiLevelType w:val="hybridMultilevel"/>
    <w:tmpl w:val="8C60D2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957B08"/>
    <w:multiLevelType w:val="hybridMultilevel"/>
    <w:tmpl w:val="31DC3AEC"/>
    <w:lvl w:ilvl="0" w:tplc="51DEE89C">
      <w:start w:val="1"/>
      <w:numFmt w:val="decimalFullWidth"/>
      <w:lvlText w:val="%1．"/>
      <w:lvlJc w:val="left"/>
      <w:pPr>
        <w:tabs>
          <w:tab w:val="num" w:pos="480"/>
        </w:tabs>
        <w:ind w:left="480" w:hanging="48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9" w15:restartNumberingAfterBreak="0">
    <w:nsid w:val="6E5C7EC7"/>
    <w:multiLevelType w:val="hybridMultilevel"/>
    <w:tmpl w:val="52029460"/>
    <w:lvl w:ilvl="0" w:tplc="A73424B4">
      <w:start w:val="13"/>
      <w:numFmt w:val="bullet"/>
      <w:lvlText w:val="・"/>
      <w:lvlJc w:val="left"/>
      <w:pPr>
        <w:ind w:left="51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abstractNum w:abstractNumId="10" w15:restartNumberingAfterBreak="0">
    <w:nsid w:val="79FD3C85"/>
    <w:multiLevelType w:val="hybridMultilevel"/>
    <w:tmpl w:val="C988F624"/>
    <w:lvl w:ilvl="0" w:tplc="FB5EF9C6">
      <w:start w:val="8"/>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5652152">
    <w:abstractNumId w:val="8"/>
  </w:num>
  <w:num w:numId="2" w16cid:durableId="1920552266">
    <w:abstractNumId w:val="0"/>
  </w:num>
  <w:num w:numId="3" w16cid:durableId="1021317404">
    <w:abstractNumId w:val="7"/>
  </w:num>
  <w:num w:numId="4" w16cid:durableId="1547448207">
    <w:abstractNumId w:val="4"/>
  </w:num>
  <w:num w:numId="5" w16cid:durableId="1829204788">
    <w:abstractNumId w:val="3"/>
  </w:num>
  <w:num w:numId="6" w16cid:durableId="737824482">
    <w:abstractNumId w:val="2"/>
  </w:num>
  <w:num w:numId="7" w16cid:durableId="1129594223">
    <w:abstractNumId w:val="1"/>
  </w:num>
  <w:num w:numId="8" w16cid:durableId="749279841">
    <w:abstractNumId w:val="9"/>
  </w:num>
  <w:num w:numId="9" w16cid:durableId="1656452753">
    <w:abstractNumId w:val="10"/>
  </w:num>
  <w:num w:numId="10" w16cid:durableId="211575287">
    <w:abstractNumId w:val="6"/>
  </w:num>
  <w:num w:numId="11" w16cid:durableId="907884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E2"/>
    <w:rsid w:val="000116BD"/>
    <w:rsid w:val="000207F0"/>
    <w:rsid w:val="00021E97"/>
    <w:rsid w:val="00025664"/>
    <w:rsid w:val="00027644"/>
    <w:rsid w:val="00032B6A"/>
    <w:rsid w:val="000357CA"/>
    <w:rsid w:val="00051FEF"/>
    <w:rsid w:val="00052C6B"/>
    <w:rsid w:val="0005453F"/>
    <w:rsid w:val="000624D3"/>
    <w:rsid w:val="00076E3F"/>
    <w:rsid w:val="00092D2C"/>
    <w:rsid w:val="000B38D9"/>
    <w:rsid w:val="000C0F6E"/>
    <w:rsid w:val="000C3C09"/>
    <w:rsid w:val="000F155E"/>
    <w:rsid w:val="00117717"/>
    <w:rsid w:val="001265D9"/>
    <w:rsid w:val="00143676"/>
    <w:rsid w:val="00176B51"/>
    <w:rsid w:val="00180AF1"/>
    <w:rsid w:val="001A4EEE"/>
    <w:rsid w:val="001B5661"/>
    <w:rsid w:val="001C2C34"/>
    <w:rsid w:val="001D070E"/>
    <w:rsid w:val="001D7D9B"/>
    <w:rsid w:val="001E32A0"/>
    <w:rsid w:val="001F5505"/>
    <w:rsid w:val="00205791"/>
    <w:rsid w:val="00212B01"/>
    <w:rsid w:val="00213BDB"/>
    <w:rsid w:val="00221E75"/>
    <w:rsid w:val="002420F1"/>
    <w:rsid w:val="00251D48"/>
    <w:rsid w:val="00262E68"/>
    <w:rsid w:val="0027187D"/>
    <w:rsid w:val="00286458"/>
    <w:rsid w:val="0029120A"/>
    <w:rsid w:val="00294C20"/>
    <w:rsid w:val="00297A5F"/>
    <w:rsid w:val="002B5EAF"/>
    <w:rsid w:val="002C3ABD"/>
    <w:rsid w:val="002E7D5A"/>
    <w:rsid w:val="00306C23"/>
    <w:rsid w:val="0033400A"/>
    <w:rsid w:val="0033402C"/>
    <w:rsid w:val="003557C1"/>
    <w:rsid w:val="0037211B"/>
    <w:rsid w:val="003842D6"/>
    <w:rsid w:val="0039579C"/>
    <w:rsid w:val="003A1DCB"/>
    <w:rsid w:val="003C1303"/>
    <w:rsid w:val="003C5B7A"/>
    <w:rsid w:val="003C78D8"/>
    <w:rsid w:val="003E4799"/>
    <w:rsid w:val="003F7269"/>
    <w:rsid w:val="00422FDE"/>
    <w:rsid w:val="00431CBC"/>
    <w:rsid w:val="0046489C"/>
    <w:rsid w:val="00464D84"/>
    <w:rsid w:val="00472170"/>
    <w:rsid w:val="00473E08"/>
    <w:rsid w:val="00496993"/>
    <w:rsid w:val="004A23F3"/>
    <w:rsid w:val="004C288C"/>
    <w:rsid w:val="004C6727"/>
    <w:rsid w:val="004F18A3"/>
    <w:rsid w:val="004F31F8"/>
    <w:rsid w:val="004F3712"/>
    <w:rsid w:val="00504976"/>
    <w:rsid w:val="005336A8"/>
    <w:rsid w:val="005544EE"/>
    <w:rsid w:val="0055542C"/>
    <w:rsid w:val="00562BE9"/>
    <w:rsid w:val="00567E9A"/>
    <w:rsid w:val="00570736"/>
    <w:rsid w:val="005729C1"/>
    <w:rsid w:val="005B7045"/>
    <w:rsid w:val="005C3845"/>
    <w:rsid w:val="005E0609"/>
    <w:rsid w:val="005E3CF3"/>
    <w:rsid w:val="006034A6"/>
    <w:rsid w:val="00607CA5"/>
    <w:rsid w:val="00611841"/>
    <w:rsid w:val="00615229"/>
    <w:rsid w:val="006216A1"/>
    <w:rsid w:val="0063705C"/>
    <w:rsid w:val="00662788"/>
    <w:rsid w:val="006755D8"/>
    <w:rsid w:val="00695713"/>
    <w:rsid w:val="006A2D78"/>
    <w:rsid w:val="006A7462"/>
    <w:rsid w:val="006B1D7D"/>
    <w:rsid w:val="006B33D3"/>
    <w:rsid w:val="006B7ABB"/>
    <w:rsid w:val="006D49B2"/>
    <w:rsid w:val="006D604E"/>
    <w:rsid w:val="006D77E0"/>
    <w:rsid w:val="006E18AC"/>
    <w:rsid w:val="006F4794"/>
    <w:rsid w:val="006F76F6"/>
    <w:rsid w:val="0070633F"/>
    <w:rsid w:val="00710FA3"/>
    <w:rsid w:val="007204CB"/>
    <w:rsid w:val="00732E3C"/>
    <w:rsid w:val="00741178"/>
    <w:rsid w:val="007431A1"/>
    <w:rsid w:val="00776A74"/>
    <w:rsid w:val="007866ED"/>
    <w:rsid w:val="00790C7A"/>
    <w:rsid w:val="00797096"/>
    <w:rsid w:val="00797E85"/>
    <w:rsid w:val="007B662D"/>
    <w:rsid w:val="007C440D"/>
    <w:rsid w:val="007D5369"/>
    <w:rsid w:val="007D68D5"/>
    <w:rsid w:val="007E02D5"/>
    <w:rsid w:val="007E176A"/>
    <w:rsid w:val="007F28B6"/>
    <w:rsid w:val="007F448E"/>
    <w:rsid w:val="00824916"/>
    <w:rsid w:val="00825D8B"/>
    <w:rsid w:val="008262C4"/>
    <w:rsid w:val="00845D66"/>
    <w:rsid w:val="00867D32"/>
    <w:rsid w:val="00894BFA"/>
    <w:rsid w:val="0089665D"/>
    <w:rsid w:val="008B66E1"/>
    <w:rsid w:val="008C3227"/>
    <w:rsid w:val="008C3C98"/>
    <w:rsid w:val="008D7485"/>
    <w:rsid w:val="00907274"/>
    <w:rsid w:val="009128EB"/>
    <w:rsid w:val="00925AAB"/>
    <w:rsid w:val="00926452"/>
    <w:rsid w:val="00934DC0"/>
    <w:rsid w:val="0094366B"/>
    <w:rsid w:val="00951573"/>
    <w:rsid w:val="00983FD5"/>
    <w:rsid w:val="00990A89"/>
    <w:rsid w:val="00993AD9"/>
    <w:rsid w:val="009A1B8B"/>
    <w:rsid w:val="009C64A7"/>
    <w:rsid w:val="009C6B37"/>
    <w:rsid w:val="009D119E"/>
    <w:rsid w:val="009E4FEA"/>
    <w:rsid w:val="009F1BE8"/>
    <w:rsid w:val="00A045E5"/>
    <w:rsid w:val="00A12D12"/>
    <w:rsid w:val="00A53350"/>
    <w:rsid w:val="00A64626"/>
    <w:rsid w:val="00A67500"/>
    <w:rsid w:val="00A72DD8"/>
    <w:rsid w:val="00A75011"/>
    <w:rsid w:val="00A83245"/>
    <w:rsid w:val="00AB4D7A"/>
    <w:rsid w:val="00AC45C5"/>
    <w:rsid w:val="00AC566F"/>
    <w:rsid w:val="00AC6951"/>
    <w:rsid w:val="00AE35A1"/>
    <w:rsid w:val="00AF68A1"/>
    <w:rsid w:val="00B02DEB"/>
    <w:rsid w:val="00B25F20"/>
    <w:rsid w:val="00B5569B"/>
    <w:rsid w:val="00B67B08"/>
    <w:rsid w:val="00B95969"/>
    <w:rsid w:val="00B967C2"/>
    <w:rsid w:val="00BB6E7B"/>
    <w:rsid w:val="00BC7B9B"/>
    <w:rsid w:val="00BD0FA9"/>
    <w:rsid w:val="00BD4B1D"/>
    <w:rsid w:val="00BD5439"/>
    <w:rsid w:val="00BD7F0D"/>
    <w:rsid w:val="00BE4EBA"/>
    <w:rsid w:val="00BF46E6"/>
    <w:rsid w:val="00C10102"/>
    <w:rsid w:val="00C175AD"/>
    <w:rsid w:val="00C26F0E"/>
    <w:rsid w:val="00C40F01"/>
    <w:rsid w:val="00C43F67"/>
    <w:rsid w:val="00C5179E"/>
    <w:rsid w:val="00C551DD"/>
    <w:rsid w:val="00C56166"/>
    <w:rsid w:val="00C57B8D"/>
    <w:rsid w:val="00C9696D"/>
    <w:rsid w:val="00CA6D88"/>
    <w:rsid w:val="00CB21BC"/>
    <w:rsid w:val="00CB3D56"/>
    <w:rsid w:val="00CB41E5"/>
    <w:rsid w:val="00CB4719"/>
    <w:rsid w:val="00CC2E0E"/>
    <w:rsid w:val="00CD6958"/>
    <w:rsid w:val="00CE73A2"/>
    <w:rsid w:val="00CF0D21"/>
    <w:rsid w:val="00CF417F"/>
    <w:rsid w:val="00CF6548"/>
    <w:rsid w:val="00D00F2B"/>
    <w:rsid w:val="00D26C88"/>
    <w:rsid w:val="00D33D11"/>
    <w:rsid w:val="00D41A2A"/>
    <w:rsid w:val="00D46DF3"/>
    <w:rsid w:val="00D60ED7"/>
    <w:rsid w:val="00D65953"/>
    <w:rsid w:val="00D7132B"/>
    <w:rsid w:val="00D85927"/>
    <w:rsid w:val="00D921E8"/>
    <w:rsid w:val="00D9775D"/>
    <w:rsid w:val="00DA7954"/>
    <w:rsid w:val="00DD0058"/>
    <w:rsid w:val="00DD0EE2"/>
    <w:rsid w:val="00DD2D8D"/>
    <w:rsid w:val="00DD361B"/>
    <w:rsid w:val="00DF2214"/>
    <w:rsid w:val="00DF350F"/>
    <w:rsid w:val="00E00DAB"/>
    <w:rsid w:val="00E1023C"/>
    <w:rsid w:val="00E159D4"/>
    <w:rsid w:val="00E166ED"/>
    <w:rsid w:val="00E207C8"/>
    <w:rsid w:val="00E217F1"/>
    <w:rsid w:val="00E30704"/>
    <w:rsid w:val="00E36FED"/>
    <w:rsid w:val="00E4521D"/>
    <w:rsid w:val="00E55D05"/>
    <w:rsid w:val="00E65234"/>
    <w:rsid w:val="00E667AA"/>
    <w:rsid w:val="00E71692"/>
    <w:rsid w:val="00E72DC0"/>
    <w:rsid w:val="00E81CFA"/>
    <w:rsid w:val="00E86EBA"/>
    <w:rsid w:val="00E941B6"/>
    <w:rsid w:val="00EB18E2"/>
    <w:rsid w:val="00EB655A"/>
    <w:rsid w:val="00ED661F"/>
    <w:rsid w:val="00EE0B83"/>
    <w:rsid w:val="00EF6BD6"/>
    <w:rsid w:val="00F76FAA"/>
    <w:rsid w:val="00F901CC"/>
    <w:rsid w:val="00F90E41"/>
    <w:rsid w:val="00F937C0"/>
    <w:rsid w:val="00FA3476"/>
    <w:rsid w:val="00FC7AA0"/>
    <w:rsid w:val="00FD1A94"/>
    <w:rsid w:val="00FE073D"/>
    <w:rsid w:val="00FF4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8790FAD"/>
  <w15:docId w15:val="{1D5C685A-B177-492E-8BF2-909DE4C5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1E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D12"/>
    <w:pPr>
      <w:ind w:leftChars="400" w:left="840"/>
    </w:pPr>
  </w:style>
  <w:style w:type="paragraph" w:styleId="a4">
    <w:name w:val="Date"/>
    <w:basedOn w:val="a"/>
    <w:next w:val="a"/>
    <w:link w:val="a5"/>
    <w:uiPriority w:val="99"/>
    <w:semiHidden/>
    <w:unhideWhenUsed/>
    <w:rsid w:val="00EF6BD6"/>
  </w:style>
  <w:style w:type="character" w:customStyle="1" w:styleId="a5">
    <w:name w:val="日付 (文字)"/>
    <w:link w:val="a4"/>
    <w:uiPriority w:val="99"/>
    <w:semiHidden/>
    <w:rsid w:val="00EF6BD6"/>
    <w:rPr>
      <w:kern w:val="2"/>
      <w:sz w:val="24"/>
    </w:rPr>
  </w:style>
  <w:style w:type="paragraph" w:styleId="a6">
    <w:name w:val="Closing"/>
    <w:basedOn w:val="a"/>
    <w:link w:val="a7"/>
    <w:uiPriority w:val="99"/>
    <w:unhideWhenUsed/>
    <w:rsid w:val="00AC45C5"/>
    <w:pPr>
      <w:jc w:val="right"/>
    </w:pPr>
    <w:rPr>
      <w:rFonts w:ascii="ＭＳ Ｐゴシック" w:eastAsia="ＭＳ Ｐゴシック" w:hAnsi="ＭＳ Ｐゴシック"/>
    </w:rPr>
  </w:style>
  <w:style w:type="character" w:customStyle="1" w:styleId="a7">
    <w:name w:val="結語 (文字)"/>
    <w:link w:val="a6"/>
    <w:uiPriority w:val="99"/>
    <w:rsid w:val="00AC45C5"/>
    <w:rPr>
      <w:rFonts w:ascii="ＭＳ Ｐゴシック" w:eastAsia="ＭＳ Ｐゴシック" w:hAnsi="ＭＳ Ｐゴシック"/>
      <w:kern w:val="2"/>
      <w:sz w:val="24"/>
    </w:rPr>
  </w:style>
  <w:style w:type="paragraph" w:styleId="a8">
    <w:name w:val="Note Heading"/>
    <w:basedOn w:val="a"/>
    <w:next w:val="a"/>
    <w:link w:val="a9"/>
    <w:uiPriority w:val="99"/>
    <w:unhideWhenUsed/>
    <w:rsid w:val="00AC45C5"/>
    <w:pPr>
      <w:jc w:val="center"/>
    </w:pPr>
    <w:rPr>
      <w:rFonts w:ascii="ＭＳ Ｐゴシック" w:eastAsia="ＭＳ Ｐゴシック" w:hAnsi="ＭＳ Ｐゴシック"/>
    </w:rPr>
  </w:style>
  <w:style w:type="character" w:customStyle="1" w:styleId="a9">
    <w:name w:val="記 (文字)"/>
    <w:link w:val="a8"/>
    <w:uiPriority w:val="99"/>
    <w:rsid w:val="00AC45C5"/>
    <w:rPr>
      <w:rFonts w:ascii="ＭＳ Ｐゴシック" w:eastAsia="ＭＳ Ｐゴシック" w:hAnsi="ＭＳ Ｐゴシック"/>
      <w:kern w:val="2"/>
      <w:sz w:val="24"/>
    </w:rPr>
  </w:style>
  <w:style w:type="paragraph" w:styleId="aa">
    <w:name w:val="header"/>
    <w:basedOn w:val="a"/>
    <w:link w:val="ab"/>
    <w:uiPriority w:val="99"/>
    <w:unhideWhenUsed/>
    <w:rsid w:val="00B02DEB"/>
    <w:pPr>
      <w:tabs>
        <w:tab w:val="center" w:pos="4252"/>
        <w:tab w:val="right" w:pos="8504"/>
      </w:tabs>
      <w:snapToGrid w:val="0"/>
    </w:pPr>
  </w:style>
  <w:style w:type="character" w:customStyle="1" w:styleId="ab">
    <w:name w:val="ヘッダー (文字)"/>
    <w:link w:val="aa"/>
    <w:uiPriority w:val="99"/>
    <w:rsid w:val="00B02DEB"/>
    <w:rPr>
      <w:kern w:val="2"/>
      <w:sz w:val="24"/>
    </w:rPr>
  </w:style>
  <w:style w:type="paragraph" w:styleId="ac">
    <w:name w:val="footer"/>
    <w:basedOn w:val="a"/>
    <w:link w:val="ad"/>
    <w:uiPriority w:val="99"/>
    <w:unhideWhenUsed/>
    <w:rsid w:val="00B02DEB"/>
    <w:pPr>
      <w:tabs>
        <w:tab w:val="center" w:pos="4252"/>
        <w:tab w:val="right" w:pos="8504"/>
      </w:tabs>
      <w:snapToGrid w:val="0"/>
    </w:pPr>
  </w:style>
  <w:style w:type="character" w:customStyle="1" w:styleId="ad">
    <w:name w:val="フッター (文字)"/>
    <w:link w:val="ac"/>
    <w:uiPriority w:val="99"/>
    <w:rsid w:val="00B02DEB"/>
    <w:rPr>
      <w:kern w:val="2"/>
      <w:sz w:val="24"/>
    </w:rPr>
  </w:style>
  <w:style w:type="character" w:styleId="ae">
    <w:name w:val="Subtle Emphasis"/>
    <w:uiPriority w:val="19"/>
    <w:qFormat/>
    <w:rsid w:val="00FD1A94"/>
    <w:rPr>
      <w:i/>
      <w:iCs/>
      <w:color w:val="808080"/>
    </w:rPr>
  </w:style>
  <w:style w:type="paragraph" w:styleId="af">
    <w:name w:val="Balloon Text"/>
    <w:basedOn w:val="a"/>
    <w:link w:val="af0"/>
    <w:uiPriority w:val="99"/>
    <w:semiHidden/>
    <w:unhideWhenUsed/>
    <w:rsid w:val="002420F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420F1"/>
    <w:rPr>
      <w:rFonts w:asciiTheme="majorHAnsi" w:eastAsiaTheme="majorEastAsia" w:hAnsiTheme="majorHAnsi" w:cstheme="majorBidi"/>
      <w:kern w:val="2"/>
      <w:sz w:val="18"/>
      <w:szCs w:val="18"/>
    </w:rPr>
  </w:style>
  <w:style w:type="character" w:styleId="af1">
    <w:name w:val="annotation reference"/>
    <w:basedOn w:val="a0"/>
    <w:uiPriority w:val="99"/>
    <w:semiHidden/>
    <w:unhideWhenUsed/>
    <w:rsid w:val="005E3CF3"/>
    <w:rPr>
      <w:sz w:val="18"/>
      <w:szCs w:val="18"/>
    </w:rPr>
  </w:style>
  <w:style w:type="paragraph" w:styleId="af2">
    <w:name w:val="annotation text"/>
    <w:basedOn w:val="a"/>
    <w:link w:val="af3"/>
    <w:uiPriority w:val="99"/>
    <w:semiHidden/>
    <w:unhideWhenUsed/>
    <w:rsid w:val="005E3CF3"/>
    <w:pPr>
      <w:jc w:val="left"/>
    </w:pPr>
  </w:style>
  <w:style w:type="character" w:customStyle="1" w:styleId="af3">
    <w:name w:val="コメント文字列 (文字)"/>
    <w:basedOn w:val="a0"/>
    <w:link w:val="af2"/>
    <w:uiPriority w:val="99"/>
    <w:semiHidden/>
    <w:rsid w:val="005E3CF3"/>
    <w:rPr>
      <w:kern w:val="2"/>
      <w:sz w:val="24"/>
    </w:rPr>
  </w:style>
  <w:style w:type="paragraph" w:styleId="af4">
    <w:name w:val="annotation subject"/>
    <w:basedOn w:val="af2"/>
    <w:next w:val="af2"/>
    <w:link w:val="af5"/>
    <w:uiPriority w:val="99"/>
    <w:semiHidden/>
    <w:unhideWhenUsed/>
    <w:rsid w:val="005E3CF3"/>
    <w:rPr>
      <w:b/>
      <w:bCs/>
    </w:rPr>
  </w:style>
  <w:style w:type="character" w:customStyle="1" w:styleId="af5">
    <w:name w:val="コメント内容 (文字)"/>
    <w:basedOn w:val="af3"/>
    <w:link w:val="af4"/>
    <w:uiPriority w:val="99"/>
    <w:semiHidden/>
    <w:rsid w:val="005E3CF3"/>
    <w:rPr>
      <w:b/>
      <w:bCs/>
      <w:kern w:val="2"/>
      <w:sz w:val="24"/>
    </w:rPr>
  </w:style>
  <w:style w:type="paragraph" w:styleId="af6">
    <w:name w:val="Revision"/>
    <w:hidden/>
    <w:uiPriority w:val="99"/>
    <w:semiHidden/>
    <w:rsid w:val="005E3CF3"/>
    <w:rPr>
      <w:kern w:val="2"/>
      <w:sz w:val="24"/>
    </w:rPr>
  </w:style>
  <w:style w:type="paragraph" w:styleId="Web">
    <w:name w:val="Normal (Web)"/>
    <w:basedOn w:val="a"/>
    <w:uiPriority w:val="99"/>
    <w:semiHidden/>
    <w:unhideWhenUsed/>
    <w:rsid w:val="00797096"/>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87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88ED2-F299-47AB-BE23-310E2660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261</Words>
  <Characters>1382</Characters>
  <DocSecurity>0</DocSecurity>
  <Lines>48</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2025-05-21T05:23:00Z</dcterms:created>
  <dcterms:modified xsi:type="dcterms:W3CDTF">2026-05-07T05:46:00Z</dcterms:modified>
</cp:coreProperties>
</file>